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43F1" w14:textId="77777777" w:rsidR="0090367D" w:rsidRDefault="0090367D" w:rsidP="0090367D">
      <w:pPr>
        <w:jc w:val="center"/>
        <w:rPr>
          <w:b/>
          <w:sz w:val="32"/>
          <w:szCs w:val="32"/>
        </w:rPr>
      </w:pPr>
      <w:r w:rsidRPr="00183403">
        <w:rPr>
          <w:b/>
          <w:sz w:val="32"/>
          <w:szCs w:val="32"/>
        </w:rPr>
        <w:t>ООО «Управляющая компания ПИРС»</w:t>
      </w:r>
    </w:p>
    <w:p w14:paraId="4FCF43F2" w14:textId="2D416DEF" w:rsidR="009E1042" w:rsidRDefault="00D54638" w:rsidP="0090367D">
      <w:pPr>
        <w:jc w:val="center"/>
        <w:rPr>
          <w:b/>
        </w:rPr>
      </w:pPr>
      <w:proofErr w:type="gramStart"/>
      <w:r>
        <w:rPr>
          <w:b/>
        </w:rPr>
        <w:t xml:space="preserve">Тариф </w:t>
      </w:r>
      <w:r w:rsidR="00CE32F8">
        <w:rPr>
          <w:b/>
        </w:rPr>
        <w:t xml:space="preserve"> за</w:t>
      </w:r>
      <w:proofErr w:type="gramEnd"/>
      <w:r w:rsidR="00CE32F8">
        <w:rPr>
          <w:b/>
        </w:rPr>
        <w:t xml:space="preserve"> услуг</w:t>
      </w:r>
      <w:r>
        <w:rPr>
          <w:b/>
        </w:rPr>
        <w:t>у</w:t>
      </w:r>
      <w:r w:rsidR="0090367D" w:rsidRPr="00183403">
        <w:rPr>
          <w:b/>
        </w:rPr>
        <w:t xml:space="preserve"> </w:t>
      </w:r>
      <w:r w:rsidR="0090367D" w:rsidRPr="00D54638">
        <w:rPr>
          <w:b/>
          <w:u w:val="single"/>
        </w:rPr>
        <w:t>отоплени</w:t>
      </w:r>
      <w:r w:rsidRPr="00D54638">
        <w:rPr>
          <w:b/>
          <w:u w:val="single"/>
        </w:rPr>
        <w:t>е</w:t>
      </w:r>
      <w:r w:rsidR="009E1042">
        <w:rPr>
          <w:b/>
        </w:rPr>
        <w:t xml:space="preserve"> для расчетов с гражданами</w:t>
      </w:r>
    </w:p>
    <w:p w14:paraId="4FCF43F3" w14:textId="76E4B75C" w:rsidR="0090367D" w:rsidRPr="00183403" w:rsidRDefault="0090367D" w:rsidP="0090367D">
      <w:pPr>
        <w:jc w:val="center"/>
        <w:rPr>
          <w:b/>
        </w:rPr>
      </w:pPr>
      <w:r w:rsidRPr="00183403">
        <w:rPr>
          <w:b/>
        </w:rPr>
        <w:t>С 01.0</w:t>
      </w:r>
      <w:r w:rsidR="00881C9C">
        <w:rPr>
          <w:b/>
        </w:rPr>
        <w:t>1</w:t>
      </w:r>
      <w:r w:rsidRPr="00183403">
        <w:rPr>
          <w:b/>
        </w:rPr>
        <w:t>.20</w:t>
      </w:r>
      <w:r w:rsidR="00881C9C">
        <w:rPr>
          <w:b/>
        </w:rPr>
        <w:t>2</w:t>
      </w:r>
      <w:r w:rsidR="00D54638">
        <w:rPr>
          <w:b/>
        </w:rPr>
        <w:t>1</w:t>
      </w:r>
      <w:r>
        <w:rPr>
          <w:b/>
        </w:rPr>
        <w:t xml:space="preserve"> – 3</w:t>
      </w:r>
      <w:r w:rsidR="00D54638">
        <w:rPr>
          <w:b/>
        </w:rPr>
        <w:t>0</w:t>
      </w:r>
      <w:r>
        <w:rPr>
          <w:b/>
        </w:rPr>
        <w:t>.</w:t>
      </w:r>
      <w:r w:rsidR="00D54638">
        <w:rPr>
          <w:b/>
        </w:rPr>
        <w:t>06</w:t>
      </w:r>
      <w:r w:rsidRPr="00183403">
        <w:rPr>
          <w:b/>
        </w:rPr>
        <w:t>.</w:t>
      </w:r>
      <w:r w:rsidR="00881C9C">
        <w:rPr>
          <w:b/>
        </w:rPr>
        <w:t>202</w:t>
      </w:r>
      <w:r w:rsidR="00D54638">
        <w:rPr>
          <w:b/>
        </w:rPr>
        <w:t>1</w:t>
      </w:r>
      <w:r w:rsidR="00881C9C">
        <w:rPr>
          <w:b/>
        </w:rPr>
        <w:t>г</w:t>
      </w:r>
    </w:p>
    <w:tbl>
      <w:tblPr>
        <w:tblW w:w="8627" w:type="dxa"/>
        <w:tblInd w:w="93" w:type="dxa"/>
        <w:tblLook w:val="04A0" w:firstRow="1" w:lastRow="0" w:firstColumn="1" w:lastColumn="0" w:noHBand="0" w:noVBand="1"/>
      </w:tblPr>
      <w:tblGrid>
        <w:gridCol w:w="500"/>
        <w:gridCol w:w="2350"/>
        <w:gridCol w:w="2174"/>
        <w:gridCol w:w="2126"/>
        <w:gridCol w:w="1477"/>
      </w:tblGrid>
      <w:tr w:rsidR="00881C9C" w:rsidRPr="00183403" w14:paraId="4FCF43F8" w14:textId="77777777" w:rsidTr="00881C9C">
        <w:trPr>
          <w:trHeight w:val="107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43F4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43F5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Виды жилищного фонда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43F6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Тариф на тепловую энергию с НДС (</w:t>
            </w:r>
            <w:proofErr w:type="spellStart"/>
            <w:proofErr w:type="gramStart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руб,за</w:t>
            </w:r>
            <w:proofErr w:type="spellEnd"/>
            <w:proofErr w:type="gramEnd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Гкал)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3F7" w14:textId="77777777" w:rsidR="00881C9C" w:rsidRPr="00183403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Норматив потребления коммунальной услуги по отоплению:  Гкал на 1м2 общей площади жилого помещения</w:t>
            </w:r>
          </w:p>
        </w:tc>
      </w:tr>
      <w:tr w:rsidR="00881C9C" w:rsidRPr="00183403" w14:paraId="4FCF43FD" w14:textId="77777777" w:rsidTr="00881C9C">
        <w:trPr>
          <w:trHeight w:val="3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43F9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43FA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43FB" w14:textId="77777777" w:rsidR="00881C9C" w:rsidRPr="0090367D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Теплоснабжающая организация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3FC" w14:textId="77777777" w:rsidR="00881C9C" w:rsidRPr="0090367D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1C9C" w:rsidRPr="00183403" w14:paraId="4FCF4403" w14:textId="77777777" w:rsidTr="00881C9C">
        <w:trPr>
          <w:trHeight w:val="34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43FE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43FF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4400" w14:textId="77777777" w:rsidR="00881C9C" w:rsidRPr="0090367D" w:rsidRDefault="00281812" w:rsidP="00281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АО</w:t>
            </w:r>
            <w:r w:rsidR="00881C9C" w:rsidRPr="0090367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"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Горэлектросеть</w:t>
            </w:r>
            <w:proofErr w:type="spellEnd"/>
            <w:r w:rsidR="00881C9C" w:rsidRPr="0090367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4401" w14:textId="77777777" w:rsidR="00881C9C" w:rsidRPr="0090367D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ЗАО "НСД"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402" w14:textId="77777777" w:rsidR="00881C9C" w:rsidRPr="0090367D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</w:tr>
      <w:tr w:rsidR="00881C9C" w:rsidRPr="00183403" w14:paraId="4FCF440B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4404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05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6-7  этажные жилые дома</w:t>
            </w:r>
          </w:p>
          <w:p w14:paraId="4FCF4406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07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1770,86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08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1448,18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4409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FCF440A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0,0228</w:t>
            </w:r>
          </w:p>
        </w:tc>
      </w:tr>
      <w:tr w:rsidR="00881C9C" w:rsidRPr="00183403" w14:paraId="4FCF4413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440C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0D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5-9  этажные жилые дома</w:t>
            </w:r>
          </w:p>
          <w:p w14:paraId="4FCF440E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0F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1770,86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10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1448,18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4411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FCF4412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0,0230</w:t>
            </w:r>
          </w:p>
        </w:tc>
      </w:tr>
      <w:tr w:rsidR="00881C9C" w:rsidRPr="00183403" w14:paraId="4FCF441B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4414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15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8-9  этажные жилые дома</w:t>
            </w:r>
          </w:p>
          <w:p w14:paraId="4FCF4416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17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1770,86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18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1448,18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4419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FCF441A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,0230</w:t>
            </w:r>
          </w:p>
        </w:tc>
      </w:tr>
      <w:tr w:rsidR="00881C9C" w:rsidRPr="00183403" w14:paraId="4FCF4423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441C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1D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10-11  этажные жилые дома</w:t>
            </w:r>
          </w:p>
          <w:p w14:paraId="4FCF441E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1F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1770,86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20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1448,18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4421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FCF4422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0,0215</w:t>
            </w:r>
          </w:p>
        </w:tc>
      </w:tr>
      <w:tr w:rsidR="00881C9C" w:rsidRPr="00183403" w14:paraId="4FCF442B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4424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25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12-14  этажные жилые дома</w:t>
            </w:r>
          </w:p>
          <w:p w14:paraId="4FCF4426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27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1770,86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28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1448,18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4429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FCF442A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0,0197</w:t>
            </w:r>
          </w:p>
        </w:tc>
      </w:tr>
      <w:tr w:rsidR="00881C9C" w:rsidRPr="00183403" w14:paraId="4FCF4433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442C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2D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  этажные жилые дома</w:t>
            </w:r>
          </w:p>
          <w:p w14:paraId="4FCF442E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2F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1770,86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430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1448,18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F4431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FCF4432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0,0197</w:t>
            </w:r>
          </w:p>
        </w:tc>
      </w:tr>
    </w:tbl>
    <w:p w14:paraId="4FCF4434" w14:textId="77777777" w:rsidR="00E50239" w:rsidRPr="005A0399" w:rsidRDefault="00E50239" w:rsidP="005A0399">
      <w:pPr>
        <w:rPr>
          <w:sz w:val="16"/>
          <w:szCs w:val="16"/>
        </w:rPr>
      </w:pPr>
    </w:p>
    <w:p w14:paraId="4FCF4435" w14:textId="77777777" w:rsidR="00E50239" w:rsidRPr="005A0399" w:rsidRDefault="005A0399" w:rsidP="005A039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E50239" w:rsidRPr="005A0399">
        <w:rPr>
          <w:rFonts w:ascii="Times New Roman" w:hAnsi="Times New Roman" w:cs="Times New Roman"/>
          <w:sz w:val="20"/>
          <w:szCs w:val="20"/>
        </w:rPr>
        <w:t>Приказ Региональной службы по тарифам Ханты–Мансийского автономного округа – Югры от 18.11.2019 №87-нп «Об установлении тарифов на тепловую энергию (мощность), поставляемую акционерным обществом «Городские электрические сети» потребителям, и о внесении изменений в приказ Региональной службы по тарифам Ханты-Мансийского автономного округа – Югры от 13 декабря 2018 года № 111-нп «Об установлении тарифов на тепловую энергию (мощность), поставляемую теплоснабжающими организациями потребителям»</w:t>
      </w:r>
    </w:p>
    <w:p w14:paraId="4FCF4436" w14:textId="77777777" w:rsidR="00E50239" w:rsidRPr="005A0399" w:rsidRDefault="005A0399" w:rsidP="005A039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E50239" w:rsidRPr="005A0399">
        <w:rPr>
          <w:rFonts w:ascii="Times New Roman" w:hAnsi="Times New Roman" w:cs="Times New Roman"/>
          <w:sz w:val="20"/>
          <w:szCs w:val="20"/>
        </w:rPr>
        <w:t xml:space="preserve">Приказ Региональной службы по тарифам Ханты–Мансийского автономного округа – Югры от </w:t>
      </w:r>
      <w:r w:rsidR="001F4FAD">
        <w:rPr>
          <w:rFonts w:ascii="Times New Roman" w:hAnsi="Times New Roman" w:cs="Times New Roman"/>
          <w:sz w:val="20"/>
          <w:szCs w:val="20"/>
        </w:rPr>
        <w:t>03.</w:t>
      </w:r>
      <w:r w:rsidR="00E50239" w:rsidRPr="005A0399">
        <w:rPr>
          <w:rFonts w:ascii="Times New Roman" w:hAnsi="Times New Roman" w:cs="Times New Roman"/>
          <w:sz w:val="20"/>
          <w:szCs w:val="20"/>
        </w:rPr>
        <w:t>12.201</w:t>
      </w:r>
      <w:r w:rsidR="001F4FAD">
        <w:rPr>
          <w:rFonts w:ascii="Times New Roman" w:hAnsi="Times New Roman" w:cs="Times New Roman"/>
          <w:sz w:val="20"/>
          <w:szCs w:val="20"/>
        </w:rPr>
        <w:t>9</w:t>
      </w:r>
      <w:r w:rsidR="00E50239" w:rsidRPr="005A0399">
        <w:rPr>
          <w:rFonts w:ascii="Times New Roman" w:hAnsi="Times New Roman" w:cs="Times New Roman"/>
          <w:sz w:val="20"/>
          <w:szCs w:val="20"/>
        </w:rPr>
        <w:t xml:space="preserve"> №</w:t>
      </w:r>
      <w:r w:rsidR="001F4FAD">
        <w:rPr>
          <w:rFonts w:ascii="Times New Roman" w:hAnsi="Times New Roman" w:cs="Times New Roman"/>
          <w:sz w:val="20"/>
          <w:szCs w:val="20"/>
        </w:rPr>
        <w:t>107</w:t>
      </w:r>
      <w:r w:rsidR="00E50239" w:rsidRPr="005A0399">
        <w:rPr>
          <w:rFonts w:ascii="Times New Roman" w:hAnsi="Times New Roman" w:cs="Times New Roman"/>
          <w:sz w:val="20"/>
          <w:szCs w:val="20"/>
        </w:rPr>
        <w:t xml:space="preserve">-нп «О </w:t>
      </w:r>
      <w:r w:rsidR="001F4FAD">
        <w:rPr>
          <w:rFonts w:ascii="Times New Roman" w:hAnsi="Times New Roman" w:cs="Times New Roman"/>
          <w:sz w:val="20"/>
          <w:szCs w:val="20"/>
        </w:rPr>
        <w:t>внесении изменений в некоторые приказы Региональной службы по тарифам ХМАО-Югры»</w:t>
      </w:r>
    </w:p>
    <w:p w14:paraId="4FCF4437" w14:textId="77777777" w:rsidR="00E50239" w:rsidRPr="005A0399" w:rsidRDefault="005A0399" w:rsidP="005A039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E50239" w:rsidRPr="005A0399">
        <w:rPr>
          <w:rFonts w:ascii="Times New Roman" w:hAnsi="Times New Roman" w:cs="Times New Roman"/>
          <w:sz w:val="20"/>
          <w:szCs w:val="20"/>
        </w:rPr>
        <w:t>Приказ Департамента жилищно-коммунального комплекса и энергетики Ханты–Мансийского автономного округа – Югры от 25.12.2017 №11-нп «Об утверждении нормативов потребления коммунальных услуг по отоплению на территории муниципальных образований Ханты-Мансийского автономного округа - Югры»</w:t>
      </w:r>
    </w:p>
    <w:p w14:paraId="4FCF4438" w14:textId="77777777" w:rsidR="00E50239" w:rsidRPr="005A0399" w:rsidRDefault="00E50239" w:rsidP="005A039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FCF4439" w14:textId="77777777" w:rsidR="00E50239" w:rsidRPr="00E50239" w:rsidRDefault="00E50239" w:rsidP="005A0399">
      <w:pPr>
        <w:pStyle w:val="a3"/>
        <w:rPr>
          <w:sz w:val="16"/>
          <w:szCs w:val="16"/>
        </w:rPr>
      </w:pPr>
    </w:p>
    <w:p w14:paraId="4FCF443A" w14:textId="77777777" w:rsidR="00E50239" w:rsidRPr="00E50239" w:rsidRDefault="00E50239" w:rsidP="005A0399">
      <w:pPr>
        <w:pStyle w:val="a3"/>
        <w:rPr>
          <w:sz w:val="16"/>
          <w:szCs w:val="16"/>
        </w:rPr>
      </w:pPr>
    </w:p>
    <w:p w14:paraId="4FCF443B" w14:textId="77777777" w:rsidR="00E50239" w:rsidRPr="005A0399" w:rsidRDefault="00E50239" w:rsidP="005A0399">
      <w:pPr>
        <w:rPr>
          <w:sz w:val="16"/>
          <w:szCs w:val="16"/>
        </w:rPr>
      </w:pPr>
    </w:p>
    <w:sectPr w:rsidR="00E50239" w:rsidRPr="005A0399" w:rsidSect="009E104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DEA"/>
    <w:multiLevelType w:val="hybridMultilevel"/>
    <w:tmpl w:val="4F4C6ACA"/>
    <w:lvl w:ilvl="0" w:tplc="7E68FDC6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02C"/>
    <w:multiLevelType w:val="hybridMultilevel"/>
    <w:tmpl w:val="666CC904"/>
    <w:lvl w:ilvl="0" w:tplc="1B76E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03"/>
    <w:rsid w:val="00183403"/>
    <w:rsid w:val="001F4FAD"/>
    <w:rsid w:val="00281812"/>
    <w:rsid w:val="002F2205"/>
    <w:rsid w:val="003C422F"/>
    <w:rsid w:val="00414054"/>
    <w:rsid w:val="004175D4"/>
    <w:rsid w:val="0043605B"/>
    <w:rsid w:val="00562105"/>
    <w:rsid w:val="005A0399"/>
    <w:rsid w:val="00881C9C"/>
    <w:rsid w:val="008B0024"/>
    <w:rsid w:val="0090367D"/>
    <w:rsid w:val="00975DF9"/>
    <w:rsid w:val="009E1042"/>
    <w:rsid w:val="00CD61ED"/>
    <w:rsid w:val="00CE32F8"/>
    <w:rsid w:val="00D54638"/>
    <w:rsid w:val="00E00F47"/>
    <w:rsid w:val="00E50239"/>
    <w:rsid w:val="00EE33BE"/>
    <w:rsid w:val="00F3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43F1"/>
  <w15:docId w15:val="{429E4D59-4DEF-4151-B4A8-1837A33E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F6B2-7844-4A69-80BE-E9DBD739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Светлана Табуева</cp:lastModifiedBy>
  <cp:revision>18</cp:revision>
  <cp:lastPrinted>2021-07-20T07:04:00Z</cp:lastPrinted>
  <dcterms:created xsi:type="dcterms:W3CDTF">2016-07-16T08:52:00Z</dcterms:created>
  <dcterms:modified xsi:type="dcterms:W3CDTF">2021-07-20T07:04:00Z</dcterms:modified>
</cp:coreProperties>
</file>